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2C0" w:rsidRDefault="005D22C0" w:rsidP="005D22C0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ru-RU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2C0" w:rsidRDefault="005D22C0" w:rsidP="005D22C0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БУЧАНСЬКА     МІСЬКА      РАДА</w:t>
      </w:r>
    </w:p>
    <w:p w:rsidR="005D22C0" w:rsidRDefault="005D22C0" w:rsidP="005D22C0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:rsidR="005D22C0" w:rsidRDefault="00313D27" w:rsidP="005D22C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П’ЯТА</w:t>
      </w:r>
      <w:r w:rsidR="00ED48E4">
        <w:rPr>
          <w:b/>
          <w:bCs/>
          <w:sz w:val="28"/>
          <w:szCs w:val="28"/>
        </w:rPr>
        <w:t xml:space="preserve"> СЕСІЯ ВОСЬМОГО СКЛИКАННЯ</w:t>
      </w:r>
    </w:p>
    <w:p w:rsidR="00ED48E4" w:rsidRDefault="00ED48E4" w:rsidP="005D22C0">
      <w:pPr>
        <w:jc w:val="center"/>
        <w:rPr>
          <w:b/>
          <w:bCs/>
          <w:sz w:val="28"/>
          <w:szCs w:val="28"/>
        </w:rPr>
      </w:pPr>
    </w:p>
    <w:p w:rsidR="005D22C0" w:rsidRDefault="005D22C0" w:rsidP="005D22C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 Ш   Е   Н  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  Я</w:t>
      </w:r>
    </w:p>
    <w:p w:rsidR="005D22C0" w:rsidRDefault="005D22C0" w:rsidP="005D22C0">
      <w:pPr>
        <w:rPr>
          <w:b/>
          <w:bCs/>
          <w:sz w:val="28"/>
          <w:szCs w:val="28"/>
        </w:rPr>
      </w:pPr>
    </w:p>
    <w:p w:rsidR="00371DF5" w:rsidRDefault="00371DF5" w:rsidP="00371DF5">
      <w:pPr>
        <w:tabs>
          <w:tab w:val="left" w:pos="3514"/>
        </w:tabs>
        <w:rPr>
          <w:sz w:val="26"/>
          <w:szCs w:val="26"/>
        </w:rPr>
      </w:pPr>
      <w:r w:rsidRPr="00371DF5">
        <w:rPr>
          <w:b/>
          <w:bCs/>
          <w:sz w:val="26"/>
          <w:szCs w:val="26"/>
        </w:rPr>
        <w:t>«</w:t>
      </w:r>
      <w:r w:rsidR="005A4FE1">
        <w:rPr>
          <w:b/>
          <w:bCs/>
          <w:sz w:val="26"/>
          <w:szCs w:val="26"/>
        </w:rPr>
        <w:t xml:space="preserve">  </w:t>
      </w:r>
      <w:r w:rsidR="00313D27">
        <w:rPr>
          <w:b/>
          <w:bCs/>
          <w:sz w:val="26"/>
          <w:szCs w:val="26"/>
        </w:rPr>
        <w:t>24</w:t>
      </w:r>
      <w:r w:rsidR="005A4FE1">
        <w:rPr>
          <w:b/>
          <w:bCs/>
          <w:sz w:val="26"/>
          <w:szCs w:val="26"/>
        </w:rPr>
        <w:t xml:space="preserve"> </w:t>
      </w:r>
      <w:r w:rsidR="005D22C0" w:rsidRPr="00371DF5">
        <w:rPr>
          <w:b/>
          <w:bCs/>
          <w:sz w:val="26"/>
          <w:szCs w:val="26"/>
        </w:rPr>
        <w:t xml:space="preserve">» </w:t>
      </w:r>
      <w:r w:rsidRPr="00371DF5">
        <w:rPr>
          <w:b/>
          <w:bCs/>
          <w:sz w:val="26"/>
          <w:szCs w:val="26"/>
        </w:rPr>
        <w:t xml:space="preserve">грудня </w:t>
      </w:r>
      <w:r w:rsidR="005D22C0" w:rsidRPr="00371DF5">
        <w:rPr>
          <w:b/>
          <w:bCs/>
          <w:sz w:val="26"/>
          <w:szCs w:val="26"/>
        </w:rPr>
        <w:t>2020р.</w:t>
      </w:r>
      <w:r w:rsidR="005D22C0">
        <w:rPr>
          <w:b/>
          <w:bCs/>
          <w:sz w:val="26"/>
          <w:szCs w:val="26"/>
        </w:rPr>
        <w:t xml:space="preserve">                                                                                </w:t>
      </w:r>
      <w:r w:rsidR="00DA7E68">
        <w:rPr>
          <w:b/>
          <w:bCs/>
          <w:sz w:val="26"/>
          <w:szCs w:val="26"/>
          <w:lang w:val="ru-RU"/>
        </w:rPr>
        <w:t>№</w:t>
      </w:r>
      <w:r>
        <w:rPr>
          <w:b/>
          <w:bCs/>
          <w:sz w:val="26"/>
          <w:szCs w:val="26"/>
        </w:rPr>
        <w:t xml:space="preserve"> </w:t>
      </w:r>
      <w:r w:rsidR="00DA7E68">
        <w:rPr>
          <w:b/>
          <w:bCs/>
          <w:sz w:val="26"/>
          <w:szCs w:val="26"/>
          <w:lang w:val="ru-RU"/>
        </w:rPr>
        <w:t>179 -</w:t>
      </w:r>
      <w:bookmarkStart w:id="0" w:name="_GoBack"/>
      <w:bookmarkEnd w:id="0"/>
      <w:r w:rsidR="005D22C0" w:rsidRPr="00371DF5">
        <w:rPr>
          <w:b/>
          <w:bCs/>
          <w:sz w:val="26"/>
          <w:szCs w:val="26"/>
        </w:rPr>
        <w:t xml:space="preserve"> </w:t>
      </w:r>
      <w:r w:rsidR="00313D27">
        <w:rPr>
          <w:b/>
          <w:bCs/>
          <w:sz w:val="26"/>
          <w:szCs w:val="26"/>
        </w:rPr>
        <w:t>5</w:t>
      </w:r>
      <w:r>
        <w:rPr>
          <w:b/>
          <w:bCs/>
          <w:sz w:val="26"/>
          <w:szCs w:val="26"/>
        </w:rPr>
        <w:t>-VIIІ</w:t>
      </w:r>
    </w:p>
    <w:p w:rsidR="005D22C0" w:rsidRDefault="005D22C0" w:rsidP="005D22C0">
      <w:pPr>
        <w:rPr>
          <w:sz w:val="26"/>
          <w:szCs w:val="26"/>
        </w:rPr>
      </w:pPr>
    </w:p>
    <w:p w:rsidR="005D22C0" w:rsidRDefault="005D22C0" w:rsidP="005D22C0">
      <w:pPr>
        <w:jc w:val="both"/>
        <w:rPr>
          <w:sz w:val="26"/>
          <w:szCs w:val="26"/>
        </w:rPr>
      </w:pPr>
    </w:p>
    <w:p w:rsidR="005D22C0" w:rsidRPr="00313D27" w:rsidRDefault="005D22C0" w:rsidP="00313D27">
      <w:pPr>
        <w:ind w:right="4675"/>
        <w:rPr>
          <w:b/>
        </w:rPr>
      </w:pPr>
      <w:r w:rsidRPr="00313D27">
        <w:rPr>
          <w:b/>
        </w:rPr>
        <w:t>Про затвердження Переліку об’єктів комунальної власності Бучанської міської об’єднаної територіальної громади, щодо яких прийнято рішення про передачу в оренду без проведення аукціону (Перелік другого типу)</w:t>
      </w:r>
    </w:p>
    <w:p w:rsidR="005D22C0" w:rsidRPr="00313D27" w:rsidRDefault="005D22C0" w:rsidP="005D22C0">
      <w:pPr>
        <w:ind w:right="6235"/>
        <w:jc w:val="both"/>
        <w:rPr>
          <w:b/>
        </w:rPr>
      </w:pPr>
    </w:p>
    <w:p w:rsidR="005D22C0" w:rsidRPr="00313D27" w:rsidRDefault="005D22C0" w:rsidP="00313D27">
      <w:pPr>
        <w:ind w:firstLine="708"/>
        <w:contextualSpacing/>
        <w:jc w:val="both"/>
      </w:pPr>
      <w:r w:rsidRPr="00313D27">
        <w:t>З метою врегулювання правових, економічних та організаційних відносин, пов’язаних з передачею в оренду майна, майнових відносин між орендодавцями, балансоутримувачами та орендарями щодо використання майна, яке перебуває в комунальній власності Бучанської міської об’єднаної територіальної громади, відповідно до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№483 від 03.06.2020р., керуючись ст. 26, ст. 60 Закону України «Про місцеве самоврядування в Україні», міська рада</w:t>
      </w:r>
    </w:p>
    <w:p w:rsidR="005D22C0" w:rsidRPr="00313D27" w:rsidRDefault="005D22C0" w:rsidP="00313D27">
      <w:pPr>
        <w:contextualSpacing/>
        <w:jc w:val="both"/>
      </w:pPr>
    </w:p>
    <w:p w:rsidR="005D22C0" w:rsidRPr="00313D27" w:rsidRDefault="005D22C0" w:rsidP="00313D27">
      <w:pPr>
        <w:contextualSpacing/>
        <w:jc w:val="both"/>
      </w:pPr>
      <w:r w:rsidRPr="00313D27">
        <w:t>ВИРІШИЛА:</w:t>
      </w:r>
    </w:p>
    <w:p w:rsidR="005D22C0" w:rsidRPr="00313D27" w:rsidRDefault="005D22C0" w:rsidP="00313D27">
      <w:pPr>
        <w:contextualSpacing/>
        <w:jc w:val="both"/>
      </w:pPr>
    </w:p>
    <w:p w:rsidR="005D22C0" w:rsidRPr="00313D27" w:rsidRDefault="005D22C0" w:rsidP="00313D27">
      <w:pPr>
        <w:numPr>
          <w:ilvl w:val="0"/>
          <w:numId w:val="1"/>
        </w:numPr>
        <w:ind w:left="0" w:hanging="349"/>
        <w:contextualSpacing/>
        <w:jc w:val="both"/>
      </w:pPr>
      <w:r w:rsidRPr="00313D27">
        <w:t>Включити в Перелік об’єкт комунальної власності Бучанської міської об’єднаної територіальної громади, щодо яких прийнято рішення про передачу в оренду без проведення аукціону (далі - Перелік другого типу) майно комунальної власності, відповідно до Додатку.</w:t>
      </w:r>
    </w:p>
    <w:p w:rsidR="005D22C0" w:rsidRPr="00313D27" w:rsidRDefault="005D22C0" w:rsidP="00313D27">
      <w:pPr>
        <w:numPr>
          <w:ilvl w:val="0"/>
          <w:numId w:val="1"/>
        </w:numPr>
        <w:ind w:left="0" w:hanging="349"/>
        <w:contextualSpacing/>
        <w:jc w:val="both"/>
      </w:pPr>
      <w:r w:rsidRPr="00313D27">
        <w:t>Сектору комунального майна Бучанської міської ради оприлюднити Перелік другого типу на офіційному веб-сайті Бучанської міської ради.</w:t>
      </w:r>
    </w:p>
    <w:p w:rsidR="005D22C0" w:rsidRPr="00313D27" w:rsidRDefault="005D22C0" w:rsidP="00313D27">
      <w:pPr>
        <w:numPr>
          <w:ilvl w:val="0"/>
          <w:numId w:val="1"/>
        </w:numPr>
        <w:ind w:left="0" w:hanging="349"/>
        <w:contextualSpacing/>
        <w:jc w:val="both"/>
      </w:pPr>
      <w:r w:rsidRPr="00313D27"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 Бучанської міської ради.</w:t>
      </w:r>
    </w:p>
    <w:p w:rsidR="005D22C0" w:rsidRDefault="005D22C0" w:rsidP="00313D27">
      <w:pPr>
        <w:tabs>
          <w:tab w:val="num" w:pos="0"/>
        </w:tabs>
        <w:ind w:hanging="425"/>
        <w:contextualSpacing/>
        <w:jc w:val="both"/>
      </w:pPr>
    </w:p>
    <w:p w:rsidR="00313D27" w:rsidRDefault="00313D27" w:rsidP="00313D27">
      <w:pPr>
        <w:tabs>
          <w:tab w:val="num" w:pos="0"/>
        </w:tabs>
        <w:ind w:hanging="425"/>
        <w:contextualSpacing/>
        <w:jc w:val="both"/>
      </w:pPr>
    </w:p>
    <w:p w:rsidR="00313D27" w:rsidRPr="00313D27" w:rsidRDefault="00313D27" w:rsidP="00313D27">
      <w:pPr>
        <w:tabs>
          <w:tab w:val="num" w:pos="0"/>
        </w:tabs>
        <w:ind w:hanging="425"/>
        <w:contextualSpacing/>
        <w:jc w:val="both"/>
      </w:pPr>
    </w:p>
    <w:p w:rsidR="005D22C0" w:rsidRPr="00313D27" w:rsidRDefault="005D22C0" w:rsidP="00313D27">
      <w:pPr>
        <w:contextualSpacing/>
        <w:jc w:val="both"/>
        <w:rPr>
          <w:b/>
        </w:rPr>
      </w:pPr>
      <w:r w:rsidRPr="00313D27">
        <w:rPr>
          <w:b/>
        </w:rPr>
        <w:t>Міський голова                                                                                        А.П. Федорук</w:t>
      </w:r>
    </w:p>
    <w:p w:rsidR="00933306" w:rsidRPr="00313D27" w:rsidRDefault="00933306" w:rsidP="00313D27">
      <w:pPr>
        <w:contextualSpacing/>
      </w:pPr>
    </w:p>
    <w:sectPr w:rsidR="00933306" w:rsidRPr="00313D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D27" w:rsidRDefault="00313D27" w:rsidP="00313D27">
      <w:r>
        <w:separator/>
      </w:r>
    </w:p>
  </w:endnote>
  <w:endnote w:type="continuationSeparator" w:id="0">
    <w:p w:rsidR="00313D27" w:rsidRDefault="00313D27" w:rsidP="00313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D27" w:rsidRDefault="00313D27" w:rsidP="00313D27">
      <w:r>
        <w:separator/>
      </w:r>
    </w:p>
  </w:footnote>
  <w:footnote w:type="continuationSeparator" w:id="0">
    <w:p w:rsidR="00313D27" w:rsidRDefault="00313D27" w:rsidP="00313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840" w:hanging="48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2C0"/>
    <w:rsid w:val="000E67BC"/>
    <w:rsid w:val="00236345"/>
    <w:rsid w:val="00313D27"/>
    <w:rsid w:val="00371DF5"/>
    <w:rsid w:val="005A4FE1"/>
    <w:rsid w:val="005D22C0"/>
    <w:rsid w:val="006C7473"/>
    <w:rsid w:val="006D25DD"/>
    <w:rsid w:val="007352C9"/>
    <w:rsid w:val="00790BD6"/>
    <w:rsid w:val="00933306"/>
    <w:rsid w:val="00976E88"/>
    <w:rsid w:val="00DA7E68"/>
    <w:rsid w:val="00EC7126"/>
    <w:rsid w:val="00ED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2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22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22C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313D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13D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13D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13D2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2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22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22C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313D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13D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13D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13D2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Lawyers-5</cp:lastModifiedBy>
  <cp:revision>3</cp:revision>
  <cp:lastPrinted>2020-12-28T07:11:00Z</cp:lastPrinted>
  <dcterms:created xsi:type="dcterms:W3CDTF">2020-12-22T10:04:00Z</dcterms:created>
  <dcterms:modified xsi:type="dcterms:W3CDTF">2020-12-28T07:11:00Z</dcterms:modified>
</cp:coreProperties>
</file>